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Pr="00CE3875" w:rsidR="00CE3875">
        <w:rPr>
          <w:rFonts w:ascii="Times New Roman" w:hAnsi="Times New Roman"/>
          <w:bCs/>
          <w:sz w:val="28"/>
          <w:szCs w:val="28"/>
        </w:rPr>
        <w:t>97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MS007</w:t>
      </w:r>
      <w:r w:rsidRPr="00CE3875" w:rsidR="00884541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Pr="00CE3875">
        <w:rPr>
          <w:rFonts w:ascii="Times New Roman" w:hAnsi="Times New Roman"/>
          <w:sz w:val="28"/>
          <w:szCs w:val="28"/>
        </w:rPr>
        <w:t>055</w:t>
      </w:r>
      <w:r w:rsidRPr="00CE3875" w:rsid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Pr="00CE3875" w:rsidR="00CE3875">
        <w:rPr>
          <w:rFonts w:ascii="Times New Roman" w:hAnsi="Times New Roman"/>
          <w:sz w:val="28"/>
          <w:szCs w:val="28"/>
        </w:rPr>
        <w:t>36</w:t>
      </w:r>
    </w:p>
    <w:p w:rsidR="00604B1C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Pr="00CE3875" w:rsidR="00CE3875">
        <w:rPr>
          <w:rFonts w:ascii="Times New Roman" w:hAnsi="Times New Roman"/>
          <w:bCs/>
          <w:sz w:val="28"/>
          <w:szCs w:val="28"/>
        </w:rPr>
        <w:t>97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04 марта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RPr="00CE3875" w:rsidP="00CE38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C24F1A" w:rsidP="007A3441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E3875" w:rsidRPr="00CE3875" w:rsidP="007A3441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«ОВИДА ОПТ» Абрамова Р</w:t>
      </w:r>
      <w:r w:rsidR="00E14122">
        <w:rPr>
          <w:rFonts w:ascii="Times New Roman" w:hAnsi="Times New Roman"/>
          <w:sz w:val="28"/>
          <w:szCs w:val="28"/>
        </w:rPr>
        <w:t>.</w:t>
      </w:r>
      <w:r w:rsidRPr="00CE3875">
        <w:rPr>
          <w:rFonts w:ascii="Times New Roman" w:hAnsi="Times New Roman"/>
          <w:sz w:val="28"/>
          <w:szCs w:val="28"/>
        </w:rPr>
        <w:t>С</w:t>
      </w:r>
      <w:r w:rsidR="00E14122">
        <w:rPr>
          <w:rFonts w:ascii="Times New Roman" w:hAnsi="Times New Roman"/>
          <w:sz w:val="28"/>
          <w:szCs w:val="28"/>
        </w:rPr>
        <w:t>.</w:t>
      </w:r>
      <w:r w:rsidRPr="00CE3875">
        <w:rPr>
          <w:rFonts w:ascii="Times New Roman" w:hAnsi="Times New Roman"/>
          <w:sz w:val="28"/>
          <w:szCs w:val="28"/>
        </w:rPr>
        <w:t xml:space="preserve">, (ИНН </w:t>
      </w:r>
      <w:r w:rsidR="00E14122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) </w:t>
      </w:r>
      <w:r w:rsidR="00E14122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E14122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E14122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, 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«ОВИДА ОПТ» Абрамов Р.С.,</w:t>
      </w:r>
      <w:r w:rsidRPr="00CE3875" w:rsidR="006529BF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E14122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CE387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 xml:space="preserve">В судебное заседание Абрамов Р.С. не явился, судебная повестка, направленная по месту жительства </w:t>
      </w:r>
      <w:r>
        <w:rPr>
          <w:rFonts w:ascii="Times New Roman" w:hAnsi="Times New Roman"/>
          <w:sz w:val="28"/>
          <w:szCs w:val="28"/>
        </w:rPr>
        <w:t>Абрамова Р.С</w:t>
      </w:r>
      <w:r w:rsidRPr="00CE3875">
        <w:rPr>
          <w:rFonts w:ascii="Times New Roman" w:hAnsi="Times New Roman"/>
          <w:sz w:val="28"/>
          <w:szCs w:val="28"/>
        </w:rPr>
        <w:t>., возвращена мировому судье с отметкой отделения почтовой связи об истечении срока хранения, в связи с чем мировой судья полагает возможным рассмотреть дело в отсутствие Абрамова Р.С.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 w:rsidR="006A75CB">
        <w:rPr>
          <w:rFonts w:ascii="Times New Roman" w:hAnsi="Times New Roman"/>
          <w:sz w:val="28"/>
          <w:szCs w:val="28"/>
        </w:rPr>
        <w:t>И</w:t>
      </w:r>
      <w:r w:rsidRPr="00CE3875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«ОВИДА ОПТ» Абрамова Р.С.</w:t>
      </w:r>
      <w:r w:rsidRPr="00CE3875" w:rsidR="006529BF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CE3875" w:rsidR="00CE3875">
        <w:rPr>
          <w:rFonts w:ascii="Times New Roman" w:hAnsi="Times New Roman"/>
          <w:sz w:val="28"/>
          <w:szCs w:val="28"/>
        </w:rPr>
        <w:t xml:space="preserve">«ОВИДА ОПТ»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CE3875" w:rsidR="00CE3875">
        <w:rPr>
          <w:rFonts w:ascii="Times New Roman" w:hAnsi="Times New Roman"/>
          <w:sz w:val="28"/>
          <w:szCs w:val="28"/>
        </w:rPr>
        <w:t xml:space="preserve">«ОВИДА ОПТ»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CE3875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18 января 2024 года, согласно которой налоговым органом, осуществляющим учет, является </w:t>
      </w:r>
      <w:r w:rsidRPr="00CE3875">
        <w:rPr>
          <w:rFonts w:ascii="Times New Roman" w:hAnsi="Times New Roman"/>
          <w:sz w:val="28"/>
          <w:szCs w:val="28"/>
        </w:rPr>
        <w:t>Межрайонная инспекция ФНС России № 2 по ХМАО – Югре, генеральным директором общества с ограниченной ответственностью «ОВИДА ОПТ», является Абрамов Р.С.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«ОВИДА ОПТ» Абрамова Р.С.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CE3875"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3875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Абрамова Р.С., его имущественное положение, отсутствие обстоятельств смягчающих и отягчающих административную ответственность, мировой судья приходит к выводу о возможности назначения Абрамову Р.С. наказания в виде предупреждения. </w:t>
      </w:r>
    </w:p>
    <w:p w:rsidR="00AF6A4A" w:rsidRPr="00CE3875" w:rsidP="00CE387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«ОВИДА ОПТ» Абрамова Р</w:t>
      </w:r>
      <w:r w:rsidR="00E14122">
        <w:rPr>
          <w:rFonts w:ascii="Times New Roman" w:hAnsi="Times New Roman"/>
          <w:sz w:val="28"/>
          <w:szCs w:val="28"/>
        </w:rPr>
        <w:t>.</w:t>
      </w:r>
      <w:r w:rsidRPr="00CE3875" w:rsidR="00CE3875">
        <w:rPr>
          <w:rFonts w:ascii="Times New Roman" w:hAnsi="Times New Roman"/>
          <w:sz w:val="28"/>
          <w:szCs w:val="28"/>
        </w:rPr>
        <w:t>С</w:t>
      </w:r>
      <w:r w:rsidR="00E14122">
        <w:rPr>
          <w:rFonts w:ascii="Times New Roman" w:hAnsi="Times New Roman"/>
          <w:sz w:val="28"/>
          <w:szCs w:val="28"/>
        </w:rPr>
        <w:t>.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Pr="00CE3875" w:rsidR="00540AD3">
        <w:rPr>
          <w:rFonts w:ascii="Times New Roman" w:hAnsi="Times New Roman"/>
          <w:sz w:val="28"/>
          <w:szCs w:val="28"/>
        </w:rPr>
        <w:t>ым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F1A" w:rsidP="00C24F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F1A" w:rsidP="00C24F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C24F1A" w:rsidP="00C24F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E14122" w:rsidP="00C24F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122" w:rsidP="00C24F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122">
        <w:rPr>
          <w:rFonts w:ascii="Times New Roman" w:hAnsi="Times New Roman"/>
          <w:sz w:val="28"/>
          <w:szCs w:val="28"/>
        </w:rPr>
        <w:t>Согласовано</w:t>
      </w:r>
    </w:p>
    <w:p w:rsidR="00DB2CFA" w:rsidP="00C24F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22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D4A17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61CB2"/>
    <w:rsid w:val="00275D25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86DAD"/>
    <w:rsid w:val="0059788F"/>
    <w:rsid w:val="005A0F8E"/>
    <w:rsid w:val="005A6E8E"/>
    <w:rsid w:val="005B0FB3"/>
    <w:rsid w:val="005D00B4"/>
    <w:rsid w:val="005F003B"/>
    <w:rsid w:val="00604B1C"/>
    <w:rsid w:val="006510E2"/>
    <w:rsid w:val="006529BF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944F8"/>
    <w:rsid w:val="007A3441"/>
    <w:rsid w:val="007B1B74"/>
    <w:rsid w:val="007C1C6C"/>
    <w:rsid w:val="007E17EC"/>
    <w:rsid w:val="008070D1"/>
    <w:rsid w:val="00807496"/>
    <w:rsid w:val="00860817"/>
    <w:rsid w:val="00884541"/>
    <w:rsid w:val="008A0183"/>
    <w:rsid w:val="008C31E1"/>
    <w:rsid w:val="008D08DC"/>
    <w:rsid w:val="008D1E12"/>
    <w:rsid w:val="008E28AD"/>
    <w:rsid w:val="008F032B"/>
    <w:rsid w:val="00915085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24F1A"/>
    <w:rsid w:val="00C34B00"/>
    <w:rsid w:val="00C476F8"/>
    <w:rsid w:val="00C7285C"/>
    <w:rsid w:val="00C75465"/>
    <w:rsid w:val="00C94A07"/>
    <w:rsid w:val="00CA3350"/>
    <w:rsid w:val="00CD29AC"/>
    <w:rsid w:val="00CE3875"/>
    <w:rsid w:val="00CF6014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14122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20DD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